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77CD7" w14:textId="77777777" w:rsidR="00120859" w:rsidRPr="000452FB" w:rsidRDefault="00120859" w:rsidP="00120859">
      <w:pPr>
        <w:widowControl w:val="0"/>
        <w:jc w:val="center"/>
        <w:rPr>
          <w:rFonts w:eastAsia="Times New Roman"/>
          <w:b/>
          <w:bCs/>
          <w:sz w:val="24"/>
          <w:szCs w:val="24"/>
        </w:rPr>
      </w:pPr>
      <w:r w:rsidRPr="000452FB">
        <w:rPr>
          <w:rFonts w:eastAsia="Times New Roman"/>
          <w:b/>
          <w:bCs/>
          <w:sz w:val="24"/>
          <w:szCs w:val="24"/>
        </w:rPr>
        <w:t>Before the</w:t>
      </w:r>
    </w:p>
    <w:p w14:paraId="30ED04FF" w14:textId="77777777" w:rsidR="00120859" w:rsidRPr="000452FB" w:rsidRDefault="00120859" w:rsidP="00120859">
      <w:pPr>
        <w:widowControl w:val="0"/>
        <w:jc w:val="center"/>
        <w:rPr>
          <w:rFonts w:eastAsia="Times New Roman"/>
          <w:b/>
          <w:bCs/>
          <w:sz w:val="24"/>
          <w:szCs w:val="24"/>
        </w:rPr>
      </w:pPr>
      <w:r w:rsidRPr="000452FB">
        <w:rPr>
          <w:rFonts w:eastAsia="Times New Roman"/>
          <w:b/>
          <w:bCs/>
          <w:sz w:val="24"/>
          <w:szCs w:val="24"/>
        </w:rPr>
        <w:t>UNITED STATES COPYRIGHT ROYALTY JUDGES</w:t>
      </w:r>
    </w:p>
    <w:p w14:paraId="0FE569A8" w14:textId="77777777" w:rsidR="00120859" w:rsidRPr="000452FB" w:rsidRDefault="00120859" w:rsidP="00120859">
      <w:pPr>
        <w:widowControl w:val="0"/>
        <w:jc w:val="center"/>
        <w:rPr>
          <w:rFonts w:eastAsia="Times New Roman"/>
          <w:b/>
          <w:bCs/>
          <w:sz w:val="24"/>
          <w:szCs w:val="24"/>
        </w:rPr>
      </w:pPr>
      <w:r w:rsidRPr="000452FB">
        <w:rPr>
          <w:rFonts w:eastAsia="Times New Roman"/>
          <w:b/>
          <w:bCs/>
          <w:sz w:val="24"/>
          <w:szCs w:val="24"/>
        </w:rPr>
        <w:t>The Library of Congress</w:t>
      </w:r>
    </w:p>
    <w:p w14:paraId="6F12FC4A" w14:textId="77777777" w:rsidR="00120859" w:rsidRPr="000452FB" w:rsidRDefault="00120859" w:rsidP="00120859">
      <w:pPr>
        <w:ind w:firstLine="720"/>
        <w:rPr>
          <w:rFonts w:asciiTheme="majorBidi" w:eastAsia="SimSun" w:hAnsiTheme="majorBidi" w:cstheme="majorBidi"/>
          <w:sz w:val="24"/>
          <w:szCs w:val="24"/>
          <w:lang w:eastAsia="zh-CN"/>
        </w:rPr>
      </w:pPr>
    </w:p>
    <w:tbl>
      <w:tblPr>
        <w:tblW w:w="9742" w:type="dxa"/>
        <w:tblInd w:w="8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8"/>
        <w:gridCol w:w="5314"/>
      </w:tblGrid>
      <w:tr w:rsidR="00120859" w14:paraId="1637A39A" w14:textId="77777777" w:rsidTr="000D1883">
        <w:trPr>
          <w:cantSplit/>
        </w:trPr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8DCE" w14:textId="77777777" w:rsidR="00120859" w:rsidRPr="000452FB" w:rsidRDefault="00120859" w:rsidP="000D1883">
            <w:pPr>
              <w:widowControl w:val="0"/>
              <w:rPr>
                <w:bCs/>
                <w:sz w:val="24"/>
                <w:szCs w:val="24"/>
              </w:rPr>
            </w:pPr>
          </w:p>
          <w:p w14:paraId="40FDF978" w14:textId="77777777" w:rsidR="00120859" w:rsidRPr="000452FB" w:rsidRDefault="00120859" w:rsidP="000D1883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0452FB">
              <w:rPr>
                <w:bCs/>
                <w:i/>
                <w:iCs/>
                <w:sz w:val="24"/>
                <w:szCs w:val="24"/>
              </w:rPr>
              <w:t>In re</w:t>
            </w:r>
          </w:p>
          <w:p w14:paraId="6A583E11" w14:textId="77777777" w:rsidR="00120859" w:rsidRPr="000452FB" w:rsidRDefault="00120859" w:rsidP="000D1883">
            <w:pPr>
              <w:widowControl w:val="0"/>
              <w:rPr>
                <w:bCs/>
                <w:sz w:val="24"/>
                <w:szCs w:val="24"/>
              </w:rPr>
            </w:pPr>
          </w:p>
          <w:p w14:paraId="56520B55" w14:textId="77777777" w:rsidR="00120859" w:rsidRPr="000452FB" w:rsidRDefault="00120859" w:rsidP="000D1883">
            <w:pPr>
              <w:widowControl w:val="0"/>
              <w:rPr>
                <w:rFonts w:eastAsia="Times New Roman"/>
                <w:bCs/>
                <w:sz w:val="24"/>
                <w:szCs w:val="24"/>
              </w:rPr>
            </w:pPr>
            <w:r w:rsidRPr="000452FB">
              <w:rPr>
                <w:rFonts w:eastAsia="Times New Roman"/>
                <w:bCs/>
                <w:sz w:val="24"/>
                <w:szCs w:val="24"/>
              </w:rPr>
              <w:t>Determination and Allocation of Initial Administrative Assessment to Fund Mechanical Licensing Collective</w:t>
            </w:r>
          </w:p>
          <w:p w14:paraId="2489B112" w14:textId="77777777" w:rsidR="00120859" w:rsidRPr="000452FB" w:rsidRDefault="00120859" w:rsidP="000D1883">
            <w:pPr>
              <w:widowControl w:val="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314" w:type="dxa"/>
            <w:tcBorders>
              <w:left w:val="single" w:sz="4" w:space="0" w:color="auto"/>
            </w:tcBorders>
            <w:shd w:val="clear" w:color="auto" w:fill="auto"/>
          </w:tcPr>
          <w:p w14:paraId="515AB650" w14:textId="77777777" w:rsidR="00120859" w:rsidRPr="000452FB" w:rsidRDefault="00120859" w:rsidP="000D1883">
            <w:pPr>
              <w:widowControl w:val="0"/>
              <w:tabs>
                <w:tab w:val="left" w:pos="1238"/>
              </w:tabs>
              <w:spacing w:before="240"/>
              <w:ind w:left="216"/>
              <w:jc w:val="center"/>
              <w:rPr>
                <w:bCs/>
                <w:sz w:val="24"/>
                <w:szCs w:val="24"/>
              </w:rPr>
            </w:pPr>
          </w:p>
          <w:p w14:paraId="2010EC70" w14:textId="77777777" w:rsidR="00120859" w:rsidRPr="000452FB" w:rsidRDefault="00120859" w:rsidP="000D1883">
            <w:pPr>
              <w:widowControl w:val="0"/>
              <w:tabs>
                <w:tab w:val="left" w:pos="1238"/>
              </w:tabs>
              <w:spacing w:before="240"/>
              <w:ind w:left="604"/>
              <w:rPr>
                <w:bCs/>
                <w:sz w:val="24"/>
                <w:szCs w:val="24"/>
              </w:rPr>
            </w:pPr>
            <w:r w:rsidRPr="000452FB">
              <w:rPr>
                <w:bCs/>
                <w:sz w:val="24"/>
                <w:szCs w:val="24"/>
              </w:rPr>
              <w:t>Docket No. 19-CRB-0009–AA</w:t>
            </w:r>
          </w:p>
          <w:p w14:paraId="444B4234" w14:textId="77777777" w:rsidR="00120859" w:rsidRPr="000452FB" w:rsidRDefault="00120859" w:rsidP="000D1883">
            <w:pPr>
              <w:widowControl w:val="0"/>
              <w:rPr>
                <w:bCs/>
                <w:sz w:val="24"/>
                <w:szCs w:val="24"/>
              </w:rPr>
            </w:pPr>
          </w:p>
        </w:tc>
      </w:tr>
    </w:tbl>
    <w:p w14:paraId="6F8C1532" w14:textId="77777777" w:rsidR="00120859" w:rsidRPr="000452FB" w:rsidRDefault="00120859" w:rsidP="00120859">
      <w:pPr>
        <w:rPr>
          <w:rFonts w:asciiTheme="majorBidi" w:eastAsia="SimSun" w:hAnsiTheme="majorBidi" w:cstheme="majorBidi"/>
          <w:sz w:val="24"/>
          <w:szCs w:val="24"/>
        </w:rPr>
      </w:pPr>
    </w:p>
    <w:p w14:paraId="6C161F97" w14:textId="09EB50DA" w:rsidR="00120859" w:rsidRPr="000452FB" w:rsidRDefault="00120859" w:rsidP="00120859">
      <w:pPr>
        <w:jc w:val="center"/>
        <w:rPr>
          <w:rFonts w:asciiTheme="majorBidi" w:eastAsia="SimSun" w:hAnsiTheme="majorBidi" w:cstheme="majorBidi"/>
          <w:b/>
          <w:bCs/>
          <w:sz w:val="24"/>
          <w:szCs w:val="24"/>
          <w:u w:val="single"/>
        </w:rPr>
      </w:pPr>
      <w:r w:rsidRPr="000452FB">
        <w:rPr>
          <w:rFonts w:asciiTheme="majorBidi" w:eastAsia="SimSun" w:hAnsiTheme="majorBidi" w:cstheme="majorBidi"/>
          <w:b/>
          <w:bCs/>
          <w:sz w:val="24"/>
          <w:szCs w:val="24"/>
        </w:rPr>
        <w:t xml:space="preserve">[PROPOSED] ORDER </w:t>
      </w:r>
      <w:r>
        <w:rPr>
          <w:rFonts w:asciiTheme="majorBidi" w:eastAsia="SimSun" w:hAnsiTheme="majorBidi" w:cstheme="majorBidi"/>
          <w:b/>
          <w:bCs/>
          <w:sz w:val="24"/>
          <w:szCs w:val="24"/>
        </w:rPr>
        <w:t>DENYING MOTION TO DISMISS</w:t>
      </w:r>
      <w:r w:rsidRPr="000452FB">
        <w:rPr>
          <w:rFonts w:asciiTheme="majorBidi" w:eastAsia="SimSun" w:hAnsiTheme="majorBidi" w:cstheme="majorBidi"/>
          <w:b/>
          <w:bCs/>
          <w:sz w:val="24"/>
          <w:szCs w:val="24"/>
        </w:rPr>
        <w:t xml:space="preserve"> PETITION</w:t>
      </w:r>
      <w:r>
        <w:rPr>
          <w:rFonts w:asciiTheme="majorBidi" w:eastAsia="SimSun" w:hAnsiTheme="majorBidi" w:cstheme="majorBidi"/>
          <w:b/>
          <w:bCs/>
          <w:sz w:val="24"/>
          <w:szCs w:val="24"/>
        </w:rPr>
        <w:t xml:space="preserve"> </w:t>
      </w:r>
      <w:r w:rsidRPr="000452FB">
        <w:rPr>
          <w:rFonts w:asciiTheme="majorBidi" w:eastAsia="SimSun" w:hAnsiTheme="majorBidi" w:cstheme="majorBidi"/>
          <w:b/>
          <w:bCs/>
          <w:sz w:val="24"/>
          <w:szCs w:val="24"/>
        </w:rPr>
        <w:t>TO PARTICIPATE</w:t>
      </w:r>
      <w:r>
        <w:rPr>
          <w:rFonts w:asciiTheme="majorBidi" w:eastAsia="SimSun" w:hAnsiTheme="majorBidi" w:cstheme="majorBidi"/>
          <w:b/>
          <w:bCs/>
          <w:sz w:val="24"/>
          <w:szCs w:val="24"/>
        </w:rPr>
        <w:t xml:space="preserve"> OF SONGWRITERS GUILD OF AMERICA </w:t>
      </w:r>
    </w:p>
    <w:p w14:paraId="27C6CA95" w14:textId="77777777" w:rsidR="00120859" w:rsidRPr="000452FB" w:rsidRDefault="00120859" w:rsidP="00120859">
      <w:pPr>
        <w:jc w:val="center"/>
        <w:rPr>
          <w:rFonts w:asciiTheme="majorBidi" w:eastAsia="SimSun" w:hAnsiTheme="majorBidi" w:cstheme="majorBidi"/>
          <w:b/>
          <w:bCs/>
          <w:sz w:val="24"/>
          <w:szCs w:val="24"/>
        </w:rPr>
      </w:pPr>
    </w:p>
    <w:p w14:paraId="1056912C" w14:textId="6A92AA6B" w:rsidR="00120859" w:rsidRPr="000452FB" w:rsidRDefault="00120859" w:rsidP="00120859">
      <w:pPr>
        <w:spacing w:after="240"/>
        <w:ind w:firstLine="720"/>
        <w:jc w:val="both"/>
        <w:rPr>
          <w:rFonts w:asciiTheme="majorBidi" w:eastAsia="SimSun" w:hAnsiTheme="majorBidi" w:cstheme="majorBidi"/>
          <w:sz w:val="24"/>
          <w:szCs w:val="24"/>
        </w:rPr>
      </w:pPr>
      <w:r w:rsidRPr="000452FB">
        <w:rPr>
          <w:rFonts w:asciiTheme="majorBidi" w:eastAsia="SimSun" w:hAnsiTheme="majorBidi" w:cstheme="majorBidi"/>
          <w:sz w:val="24"/>
          <w:szCs w:val="24"/>
        </w:rPr>
        <w:t xml:space="preserve">On July 24, 2019, the Copyright Royalty Judges (the “Judges”) issued a </w:t>
      </w:r>
      <w:r w:rsidRPr="000452FB">
        <w:rPr>
          <w:rFonts w:asciiTheme="majorBidi" w:eastAsia="SimSun" w:hAnsiTheme="majorBidi" w:cstheme="majorBidi"/>
          <w:i/>
          <w:sz w:val="24"/>
          <w:szCs w:val="24"/>
        </w:rPr>
        <w:t>Notice of Participants and Case Scheduling Order</w:t>
      </w:r>
      <w:r w:rsidRPr="000452FB">
        <w:rPr>
          <w:rFonts w:asciiTheme="majorBidi" w:eastAsia="SimSun" w:hAnsiTheme="majorBidi" w:cstheme="majorBidi"/>
          <w:sz w:val="24"/>
          <w:szCs w:val="24"/>
        </w:rPr>
        <w:t xml:space="preserve"> in the above-captioned proceeding.</w:t>
      </w:r>
    </w:p>
    <w:p w14:paraId="640BECB2" w14:textId="401E9BFC" w:rsidR="00120859" w:rsidRPr="000452FB" w:rsidRDefault="00120859" w:rsidP="00120859">
      <w:pPr>
        <w:spacing w:after="240"/>
        <w:ind w:firstLine="720"/>
        <w:jc w:val="both"/>
        <w:rPr>
          <w:rFonts w:asciiTheme="majorBidi" w:eastAsia="SimSun" w:hAnsiTheme="majorBidi" w:cstheme="majorBidi"/>
          <w:sz w:val="24"/>
          <w:szCs w:val="24"/>
        </w:rPr>
      </w:pPr>
      <w:r w:rsidRPr="000452FB">
        <w:rPr>
          <w:rFonts w:asciiTheme="majorBidi" w:eastAsia="SimSun" w:hAnsiTheme="majorBidi" w:cstheme="majorBidi"/>
          <w:sz w:val="24"/>
          <w:szCs w:val="24"/>
        </w:rPr>
        <w:t>On August 26, 2019, the Mechanical Licensing Collective filed a motion (the “Motion”) to dismiss the Petitio</w:t>
      </w:r>
      <w:r>
        <w:rPr>
          <w:rFonts w:asciiTheme="majorBidi" w:eastAsia="SimSun" w:hAnsiTheme="majorBidi" w:cstheme="majorBidi"/>
          <w:sz w:val="24"/>
          <w:szCs w:val="24"/>
        </w:rPr>
        <w:t>n</w:t>
      </w:r>
      <w:r w:rsidRPr="000452FB">
        <w:rPr>
          <w:rFonts w:asciiTheme="majorBidi" w:eastAsia="SimSun" w:hAnsiTheme="majorBidi" w:cstheme="majorBidi"/>
          <w:sz w:val="24"/>
          <w:szCs w:val="24"/>
        </w:rPr>
        <w:t xml:space="preserve"> </w:t>
      </w:r>
      <w:r>
        <w:rPr>
          <w:rFonts w:asciiTheme="majorBidi" w:eastAsia="SimSun" w:hAnsiTheme="majorBidi" w:cstheme="majorBidi"/>
          <w:sz w:val="24"/>
          <w:szCs w:val="24"/>
        </w:rPr>
        <w:t>t</w:t>
      </w:r>
      <w:r w:rsidRPr="000452FB">
        <w:rPr>
          <w:rFonts w:asciiTheme="majorBidi" w:eastAsia="SimSun" w:hAnsiTheme="majorBidi" w:cstheme="majorBidi"/>
          <w:sz w:val="24"/>
          <w:szCs w:val="24"/>
        </w:rPr>
        <w:t>o Participate filed by SGA</w:t>
      </w:r>
      <w:r>
        <w:rPr>
          <w:rFonts w:asciiTheme="majorBidi" w:eastAsia="SimSun" w:hAnsiTheme="majorBidi" w:cstheme="majorBidi"/>
          <w:sz w:val="24"/>
          <w:szCs w:val="24"/>
        </w:rPr>
        <w:t>.</w:t>
      </w:r>
      <w:r w:rsidRPr="000452FB">
        <w:rPr>
          <w:rFonts w:asciiTheme="majorBidi" w:eastAsia="SimSun" w:hAnsiTheme="majorBidi" w:cstheme="majorBidi"/>
          <w:sz w:val="24"/>
          <w:szCs w:val="24"/>
        </w:rPr>
        <w:t xml:space="preserve"> </w:t>
      </w:r>
    </w:p>
    <w:p w14:paraId="38844CD8" w14:textId="7540972B" w:rsidR="00120859" w:rsidRPr="000452FB" w:rsidRDefault="00120859" w:rsidP="00120859">
      <w:pPr>
        <w:spacing w:after="240"/>
        <w:ind w:firstLine="720"/>
        <w:jc w:val="both"/>
        <w:rPr>
          <w:rFonts w:asciiTheme="majorBidi" w:eastAsia="SimSun" w:hAnsiTheme="majorBidi" w:cstheme="majorBidi"/>
          <w:sz w:val="24"/>
          <w:szCs w:val="24"/>
          <w:lang w:eastAsia="zh-CN" w:bidi="he-IL"/>
        </w:rPr>
      </w:pPr>
      <w:r w:rsidRPr="000452FB">
        <w:rPr>
          <w:rFonts w:asciiTheme="majorBidi" w:eastAsia="SimSun" w:hAnsiTheme="majorBidi" w:cstheme="majorBidi"/>
          <w:sz w:val="24"/>
          <w:szCs w:val="24"/>
          <w:lang w:eastAsia="zh-CN" w:bidi="he-IL"/>
        </w:rPr>
        <w:t xml:space="preserve">Having considered the Motion and all papers submitted in support of or in opposition to the Motion, the Judges </w:t>
      </w:r>
      <w:r>
        <w:rPr>
          <w:rFonts w:asciiTheme="majorBidi" w:eastAsia="SimSun" w:hAnsiTheme="majorBidi" w:cstheme="majorBidi"/>
          <w:b/>
          <w:sz w:val="24"/>
          <w:szCs w:val="24"/>
          <w:lang w:eastAsia="zh-CN" w:bidi="he-IL"/>
        </w:rPr>
        <w:t>DENY</w:t>
      </w:r>
      <w:r w:rsidRPr="000452FB">
        <w:rPr>
          <w:rFonts w:asciiTheme="majorBidi" w:eastAsia="SimSun" w:hAnsiTheme="majorBidi" w:cstheme="majorBidi"/>
          <w:b/>
          <w:sz w:val="24"/>
          <w:szCs w:val="24"/>
          <w:lang w:eastAsia="zh-CN" w:bidi="he-IL"/>
        </w:rPr>
        <w:t xml:space="preserve"> </w:t>
      </w:r>
      <w:r w:rsidRPr="000452FB">
        <w:rPr>
          <w:rFonts w:asciiTheme="majorBidi" w:eastAsia="SimSun" w:hAnsiTheme="majorBidi" w:cstheme="majorBidi"/>
          <w:sz w:val="24"/>
          <w:szCs w:val="24"/>
          <w:lang w:eastAsia="zh-CN" w:bidi="he-IL"/>
        </w:rPr>
        <w:t xml:space="preserve">the Motion and hereby </w:t>
      </w:r>
      <w:r>
        <w:rPr>
          <w:rFonts w:asciiTheme="majorBidi" w:eastAsia="SimSun" w:hAnsiTheme="majorBidi" w:cstheme="majorBidi"/>
          <w:b/>
          <w:bCs/>
          <w:sz w:val="24"/>
          <w:szCs w:val="24"/>
          <w:lang w:eastAsia="zh-CN" w:bidi="he-IL"/>
        </w:rPr>
        <w:t>GRANT</w:t>
      </w:r>
      <w:r w:rsidRPr="000452FB">
        <w:rPr>
          <w:rFonts w:asciiTheme="majorBidi" w:eastAsia="SimSun" w:hAnsiTheme="majorBidi" w:cstheme="majorBidi"/>
          <w:sz w:val="24"/>
          <w:szCs w:val="24"/>
          <w:lang w:eastAsia="zh-CN" w:bidi="he-IL"/>
        </w:rPr>
        <w:t xml:space="preserve"> the Petition to Participate of SGA. </w:t>
      </w:r>
    </w:p>
    <w:p w14:paraId="4684CEB0" w14:textId="77777777" w:rsidR="00120859" w:rsidRPr="000452FB" w:rsidRDefault="00120859" w:rsidP="00120859">
      <w:pPr>
        <w:spacing w:after="240"/>
        <w:ind w:firstLine="720"/>
        <w:jc w:val="both"/>
        <w:rPr>
          <w:rFonts w:asciiTheme="majorBidi" w:eastAsia="SimSun" w:hAnsiTheme="majorBidi" w:cstheme="majorBidi"/>
          <w:b/>
          <w:sz w:val="24"/>
          <w:szCs w:val="24"/>
        </w:rPr>
      </w:pPr>
    </w:p>
    <w:p w14:paraId="6FFA1611" w14:textId="77777777" w:rsidR="00120859" w:rsidRPr="000452FB" w:rsidRDefault="00120859" w:rsidP="00120859">
      <w:pPr>
        <w:spacing w:line="480" w:lineRule="auto"/>
        <w:rPr>
          <w:rFonts w:asciiTheme="majorBidi" w:eastAsia="SimSun" w:hAnsiTheme="majorBidi" w:cstheme="majorBidi"/>
          <w:b/>
          <w:sz w:val="24"/>
          <w:szCs w:val="24"/>
        </w:rPr>
      </w:pPr>
      <w:proofErr w:type="gramStart"/>
      <w:r w:rsidRPr="000452FB">
        <w:rPr>
          <w:rFonts w:asciiTheme="majorBidi" w:eastAsia="SimSun" w:hAnsiTheme="majorBidi" w:cstheme="majorBidi"/>
          <w:b/>
          <w:sz w:val="24"/>
          <w:szCs w:val="24"/>
        </w:rPr>
        <w:t>SO</w:t>
      </w:r>
      <w:proofErr w:type="gramEnd"/>
      <w:r w:rsidRPr="000452FB">
        <w:rPr>
          <w:rFonts w:asciiTheme="majorBidi" w:eastAsia="SimSun" w:hAnsiTheme="majorBidi" w:cstheme="majorBidi"/>
          <w:b/>
          <w:sz w:val="24"/>
          <w:szCs w:val="24"/>
        </w:rPr>
        <w:t xml:space="preserve"> ORDERED. </w:t>
      </w:r>
    </w:p>
    <w:p w14:paraId="682D8C19" w14:textId="77777777" w:rsidR="00120859" w:rsidRPr="000452FB" w:rsidRDefault="00120859" w:rsidP="00120859">
      <w:pPr>
        <w:rPr>
          <w:rFonts w:asciiTheme="majorBidi" w:eastAsia="SimSun" w:hAnsiTheme="majorBidi" w:cstheme="majorBidi"/>
          <w:sz w:val="24"/>
          <w:szCs w:val="24"/>
        </w:rPr>
      </w:pP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  <w:t>_______________________________</w:t>
      </w:r>
    </w:p>
    <w:p w14:paraId="36649A16" w14:textId="77777777" w:rsidR="00120859" w:rsidRPr="000452FB" w:rsidRDefault="00120859" w:rsidP="00120859">
      <w:pPr>
        <w:rPr>
          <w:rFonts w:asciiTheme="majorBidi" w:eastAsia="SimSun" w:hAnsiTheme="majorBidi" w:cstheme="majorBidi"/>
          <w:sz w:val="24"/>
          <w:szCs w:val="24"/>
        </w:rPr>
      </w:pP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  <w:t>Jesse M. Feder</w:t>
      </w:r>
    </w:p>
    <w:p w14:paraId="4C781343" w14:textId="77777777" w:rsidR="00120859" w:rsidRPr="000452FB" w:rsidRDefault="00120859" w:rsidP="00120859">
      <w:pPr>
        <w:rPr>
          <w:rFonts w:asciiTheme="majorBidi" w:eastAsia="SimSun" w:hAnsiTheme="majorBidi" w:cstheme="majorBidi"/>
          <w:sz w:val="24"/>
          <w:szCs w:val="24"/>
        </w:rPr>
      </w:pP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</w:r>
      <w:r w:rsidRPr="000452FB">
        <w:rPr>
          <w:rFonts w:asciiTheme="majorBidi" w:eastAsia="SimSun" w:hAnsiTheme="majorBidi" w:cstheme="majorBidi"/>
          <w:sz w:val="24"/>
          <w:szCs w:val="24"/>
        </w:rPr>
        <w:tab/>
        <w:t>Chief Copyright Royalty Judge</w:t>
      </w:r>
    </w:p>
    <w:p w14:paraId="3587BFF1" w14:textId="77777777" w:rsidR="00120859" w:rsidRPr="000452FB" w:rsidRDefault="00120859" w:rsidP="00120859">
      <w:pPr>
        <w:rPr>
          <w:rFonts w:asciiTheme="majorBidi" w:eastAsia="SimSun" w:hAnsiTheme="majorBidi" w:cstheme="majorBidi"/>
          <w:b/>
          <w:sz w:val="24"/>
          <w:szCs w:val="24"/>
        </w:rPr>
      </w:pPr>
    </w:p>
    <w:p w14:paraId="33DB48C8" w14:textId="77777777" w:rsidR="00120859" w:rsidRPr="000452FB" w:rsidRDefault="00120859" w:rsidP="00120859">
      <w:pPr>
        <w:ind w:left="4680" w:hanging="4680"/>
        <w:rPr>
          <w:rFonts w:asciiTheme="majorBidi" w:eastAsia="SimSun" w:hAnsiTheme="majorBidi" w:cstheme="majorBidi"/>
          <w:sz w:val="24"/>
          <w:szCs w:val="24"/>
        </w:rPr>
      </w:pPr>
      <w:r w:rsidRPr="000452FB">
        <w:rPr>
          <w:rFonts w:asciiTheme="majorBidi" w:eastAsia="SimSun" w:hAnsiTheme="majorBidi" w:cstheme="majorBidi"/>
          <w:sz w:val="24"/>
          <w:szCs w:val="24"/>
        </w:rPr>
        <w:t>Dated:  _________________</w:t>
      </w:r>
    </w:p>
    <w:p w14:paraId="66A99E2E" w14:textId="5306933B" w:rsidR="00DD6076" w:rsidRDefault="00DD6076">
      <w:r>
        <w:br w:type="page"/>
      </w:r>
    </w:p>
    <w:p w14:paraId="637315A4" w14:textId="77777777" w:rsidR="00DD6076" w:rsidRPr="007B5E32" w:rsidRDefault="00DD6076" w:rsidP="00DD6076">
      <w:pPr>
        <w:spacing w:before="100" w:beforeAutospacing="1" w:after="100" w:afterAutospacing="1"/>
        <w:rPr>
          <w:rFonts w:eastAsia="Times New Roman"/>
        </w:rPr>
      </w:pPr>
      <w:r w:rsidRPr="007B5E32">
        <w:rPr>
          <w:rFonts w:eastAsia="Times New Roman"/>
          <w:sz w:val="36"/>
          <w:szCs w:val="36"/>
        </w:rPr>
        <w:lastRenderedPageBreak/>
        <w:t xml:space="preserve">Proof of Delivery </w:t>
      </w:r>
    </w:p>
    <w:p w14:paraId="148D3157" w14:textId="18B9D086" w:rsidR="00DD6076" w:rsidRPr="007B5E32" w:rsidRDefault="00DD6076" w:rsidP="00DD6076">
      <w:pPr>
        <w:rPr>
          <w:rFonts w:eastAsia="Times New Roman"/>
          <w:sz w:val="24"/>
          <w:szCs w:val="24"/>
        </w:rPr>
      </w:pPr>
      <w:r w:rsidRPr="007B5E32">
        <w:rPr>
          <w:rFonts w:eastAsia="Times New Roman"/>
          <w:sz w:val="24"/>
          <w:szCs w:val="24"/>
        </w:rPr>
        <w:t xml:space="preserve">I hereby certify that on Monday, September 9, 2019, I provided a true and correct copy via electronic transmission of the </w:t>
      </w:r>
      <w:r w:rsidRPr="007B5E32">
        <w:rPr>
          <w:rFonts w:eastAsia="SimSun"/>
          <w:b/>
          <w:bCs/>
          <w:sz w:val="24"/>
          <w:szCs w:val="24"/>
        </w:rPr>
        <w:t>[PROPOSED] ORDER DENYING</w:t>
      </w:r>
      <w:r w:rsidR="007B5E32">
        <w:rPr>
          <w:rFonts w:eastAsia="SimSun"/>
          <w:b/>
          <w:bCs/>
          <w:sz w:val="24"/>
          <w:szCs w:val="24"/>
        </w:rPr>
        <w:t xml:space="preserve"> </w:t>
      </w:r>
      <w:r w:rsidRPr="007B5E32">
        <w:rPr>
          <w:rFonts w:eastAsia="SimSun"/>
          <w:b/>
          <w:bCs/>
          <w:sz w:val="24"/>
          <w:szCs w:val="24"/>
        </w:rPr>
        <w:t xml:space="preserve">MOTION TO DISMISS PETITION TO PARTICIPATE OF SONGWRITERS GUILD OF AMERICA </w:t>
      </w:r>
      <w:r w:rsidRPr="007B5E32">
        <w:rPr>
          <w:rFonts w:eastAsia="Times New Roman"/>
          <w:color w:val="000000" w:themeColor="text1"/>
          <w:sz w:val="24"/>
          <w:szCs w:val="24"/>
        </w:rPr>
        <w:t xml:space="preserve">to </w:t>
      </w:r>
      <w:r w:rsidRPr="007B5E32">
        <w:rPr>
          <w:rFonts w:eastAsia="Times New Roman"/>
          <w:sz w:val="24"/>
          <w:szCs w:val="24"/>
        </w:rPr>
        <w:t xml:space="preserve">the following: </w:t>
      </w:r>
    </w:p>
    <w:p w14:paraId="3F8BB057" w14:textId="77777777" w:rsidR="00DD6076" w:rsidRPr="007B5E32" w:rsidRDefault="00DD6076" w:rsidP="00DD6076">
      <w:pPr>
        <w:spacing w:before="100" w:beforeAutospacing="1" w:after="100" w:afterAutospacing="1"/>
        <w:rPr>
          <w:rFonts w:eastAsia="Times New Roman"/>
          <w:sz w:val="24"/>
          <w:szCs w:val="24"/>
        </w:rPr>
      </w:pPr>
      <w:r w:rsidRPr="007B5E32">
        <w:rPr>
          <w:rFonts w:eastAsia="Times New Roman"/>
          <w:sz w:val="24"/>
          <w:szCs w:val="24"/>
        </w:rPr>
        <w:t xml:space="preserve">Digital Licensee Coordinator, Inc., represented by Allison Stillman, served via Electronic Service at astillman@mayerbrown.com </w:t>
      </w:r>
    </w:p>
    <w:p w14:paraId="6CF8DCA9" w14:textId="77777777" w:rsidR="00DD6076" w:rsidRPr="007B5E32" w:rsidRDefault="00DD6076" w:rsidP="00DD6076">
      <w:pPr>
        <w:spacing w:before="100" w:beforeAutospacing="1" w:after="100" w:afterAutospacing="1"/>
        <w:rPr>
          <w:rFonts w:eastAsia="Times New Roman"/>
          <w:sz w:val="24"/>
          <w:szCs w:val="24"/>
        </w:rPr>
      </w:pPr>
      <w:r w:rsidRPr="007B5E32">
        <w:rPr>
          <w:rFonts w:eastAsia="Times New Roman"/>
          <w:sz w:val="24"/>
          <w:szCs w:val="24"/>
        </w:rPr>
        <w:t xml:space="preserve">circle god network </w:t>
      </w:r>
      <w:proofErr w:type="spellStart"/>
      <w:r w:rsidRPr="007B5E32">
        <w:rPr>
          <w:rFonts w:eastAsia="Times New Roman"/>
          <w:sz w:val="24"/>
          <w:szCs w:val="24"/>
        </w:rPr>
        <w:t>inc</w:t>
      </w:r>
      <w:proofErr w:type="spellEnd"/>
      <w:r w:rsidRPr="007B5E32">
        <w:rPr>
          <w:rFonts w:eastAsia="Times New Roman"/>
          <w:sz w:val="24"/>
          <w:szCs w:val="24"/>
        </w:rPr>
        <w:t xml:space="preserve"> d/b/a </w:t>
      </w:r>
      <w:proofErr w:type="spellStart"/>
      <w:r w:rsidRPr="007B5E32">
        <w:rPr>
          <w:rFonts w:eastAsia="Times New Roman"/>
          <w:sz w:val="24"/>
          <w:szCs w:val="24"/>
        </w:rPr>
        <w:t>david</w:t>
      </w:r>
      <w:proofErr w:type="spellEnd"/>
      <w:r w:rsidRPr="007B5E32">
        <w:rPr>
          <w:rFonts w:eastAsia="Times New Roman"/>
          <w:sz w:val="24"/>
          <w:szCs w:val="24"/>
        </w:rPr>
        <w:t xml:space="preserve"> </w:t>
      </w:r>
      <w:proofErr w:type="spellStart"/>
      <w:r w:rsidRPr="007B5E32">
        <w:rPr>
          <w:rFonts w:eastAsia="Times New Roman"/>
          <w:sz w:val="24"/>
          <w:szCs w:val="24"/>
        </w:rPr>
        <w:t>powell</w:t>
      </w:r>
      <w:proofErr w:type="spellEnd"/>
      <w:r w:rsidRPr="007B5E32">
        <w:rPr>
          <w:rFonts w:eastAsia="Times New Roman"/>
          <w:sz w:val="24"/>
          <w:szCs w:val="24"/>
        </w:rPr>
        <w:t>, r</w:t>
      </w:r>
      <w:bookmarkStart w:id="0" w:name="_GoBack"/>
      <w:bookmarkEnd w:id="0"/>
      <w:r w:rsidRPr="007B5E32">
        <w:rPr>
          <w:rFonts w:eastAsia="Times New Roman"/>
          <w:sz w:val="24"/>
          <w:szCs w:val="24"/>
        </w:rPr>
        <w:t xml:space="preserve">epresented by </w:t>
      </w:r>
      <w:proofErr w:type="spellStart"/>
      <w:r w:rsidRPr="007B5E32">
        <w:rPr>
          <w:rFonts w:eastAsia="Times New Roman"/>
          <w:sz w:val="24"/>
          <w:szCs w:val="24"/>
        </w:rPr>
        <w:t>david</w:t>
      </w:r>
      <w:proofErr w:type="spellEnd"/>
      <w:r w:rsidRPr="007B5E32">
        <w:rPr>
          <w:rFonts w:eastAsia="Times New Roman"/>
          <w:sz w:val="24"/>
          <w:szCs w:val="24"/>
        </w:rPr>
        <w:t xml:space="preserve"> </w:t>
      </w:r>
      <w:proofErr w:type="spellStart"/>
      <w:r w:rsidRPr="007B5E32">
        <w:rPr>
          <w:rFonts w:eastAsia="Times New Roman"/>
          <w:sz w:val="24"/>
          <w:szCs w:val="24"/>
        </w:rPr>
        <w:t>powell</w:t>
      </w:r>
      <w:proofErr w:type="spellEnd"/>
      <w:r w:rsidRPr="007B5E32">
        <w:rPr>
          <w:rFonts w:eastAsia="Times New Roman"/>
          <w:sz w:val="24"/>
          <w:szCs w:val="24"/>
        </w:rPr>
        <w:t xml:space="preserve">, served via Electronic Service at davidpowell008@yahoo.com </w:t>
      </w:r>
    </w:p>
    <w:p w14:paraId="22361E2E" w14:textId="77777777" w:rsidR="00DD6076" w:rsidRPr="007B5E32" w:rsidRDefault="00DD6076" w:rsidP="00DD6076">
      <w:pPr>
        <w:spacing w:before="100" w:beforeAutospacing="1" w:after="100" w:afterAutospacing="1"/>
        <w:rPr>
          <w:rFonts w:eastAsia="Times New Roman"/>
          <w:sz w:val="24"/>
          <w:szCs w:val="24"/>
        </w:rPr>
      </w:pPr>
      <w:r w:rsidRPr="007B5E32">
        <w:rPr>
          <w:rFonts w:eastAsia="Times New Roman"/>
          <w:sz w:val="24"/>
          <w:szCs w:val="24"/>
        </w:rPr>
        <w:t xml:space="preserve">Mechanical Licensing Collective, represented by Benjamin K. </w:t>
      </w:r>
      <w:proofErr w:type="spellStart"/>
      <w:r w:rsidRPr="007B5E32">
        <w:rPr>
          <w:rFonts w:eastAsia="Times New Roman"/>
          <w:sz w:val="24"/>
          <w:szCs w:val="24"/>
        </w:rPr>
        <w:t>Semel</w:t>
      </w:r>
      <w:proofErr w:type="spellEnd"/>
      <w:r w:rsidRPr="007B5E32">
        <w:rPr>
          <w:rFonts w:eastAsia="Times New Roman"/>
          <w:sz w:val="24"/>
          <w:szCs w:val="24"/>
        </w:rPr>
        <w:t xml:space="preserve"> and Frank P. </w:t>
      </w:r>
      <w:proofErr w:type="spellStart"/>
      <w:r w:rsidRPr="007B5E32">
        <w:rPr>
          <w:rFonts w:eastAsia="Times New Roman"/>
          <w:sz w:val="24"/>
          <w:szCs w:val="24"/>
        </w:rPr>
        <w:t>Scibilia</w:t>
      </w:r>
      <w:proofErr w:type="spellEnd"/>
      <w:r w:rsidRPr="007B5E32">
        <w:rPr>
          <w:rFonts w:eastAsia="Times New Roman"/>
          <w:sz w:val="24"/>
          <w:szCs w:val="24"/>
        </w:rPr>
        <w:t xml:space="preserve">, at fscibilia@pryorcashman.com and bsemel@pryorcashman.com </w:t>
      </w:r>
    </w:p>
    <w:p w14:paraId="11309C03" w14:textId="77777777" w:rsidR="00DD6076" w:rsidRPr="007B5E32" w:rsidRDefault="00DD6076" w:rsidP="00DD6076">
      <w:pPr>
        <w:spacing w:before="100" w:beforeAutospacing="1" w:after="100" w:afterAutospacing="1"/>
        <w:rPr>
          <w:rFonts w:eastAsia="Times New Roman"/>
          <w:sz w:val="24"/>
          <w:szCs w:val="24"/>
        </w:rPr>
      </w:pPr>
    </w:p>
    <w:p w14:paraId="10DDD5A4" w14:textId="77777777" w:rsidR="00DD6076" w:rsidRPr="007B5E32" w:rsidRDefault="00DD6076" w:rsidP="00DD6076">
      <w:pPr>
        <w:spacing w:before="100" w:beforeAutospacing="1" w:after="100" w:afterAutospacing="1"/>
        <w:rPr>
          <w:rFonts w:eastAsia="Times New Roman"/>
          <w:sz w:val="24"/>
          <w:szCs w:val="24"/>
        </w:rPr>
      </w:pPr>
      <w:r w:rsidRPr="007B5E32">
        <w:rPr>
          <w:rFonts w:eastAsia="Times New Roman"/>
          <w:sz w:val="24"/>
          <w:szCs w:val="24"/>
        </w:rPr>
        <w:t>Signed: /s/ Charles J. Sanders, Counsel to Songwriters Guild of America, Inc.</w:t>
      </w:r>
    </w:p>
    <w:p w14:paraId="3E4B2263" w14:textId="77777777" w:rsidR="00120859" w:rsidRDefault="00120859"/>
    <w:sectPr w:rsidR="00120859" w:rsidSect="008F385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859"/>
    <w:rsid w:val="00120859"/>
    <w:rsid w:val="007B5E32"/>
    <w:rsid w:val="00A31BA1"/>
    <w:rsid w:val="00DD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5519D"/>
  <w15:chartTrackingRefBased/>
  <w15:docId w15:val="{B1399E8B-6F30-6D4B-8661-BB25269E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120859"/>
    <w:rPr>
      <w:rFonts w:ascii="Times New Roman" w:eastAsia="PMingLiU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1B3FE4FB086E40A4A7781AF8C2FF5A" ma:contentTypeVersion="4" ma:contentTypeDescription="Create a new document." ma:contentTypeScope="" ma:versionID="dc7458531018588f8be3cb0f9a1314ab">
  <xsd:schema xmlns:xsd="http://www.w3.org/2001/XMLSchema" xmlns:xs="http://www.w3.org/2001/XMLSchema" xmlns:p="http://schemas.microsoft.com/office/2006/metadata/properties" xmlns:ns3="28bcbfc6-45ad-4fc0-b8f4-d66f43146939" targetNamespace="http://schemas.microsoft.com/office/2006/metadata/properties" ma:root="true" ma:fieldsID="5c87956a540c8255c60ad3664b2957e3" ns3:_="">
    <xsd:import namespace="28bcbfc6-45ad-4fc0-b8f4-d66f431469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bcbfc6-45ad-4fc0-b8f4-d66f43146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DE2AD7-227E-47E3-8D32-C31C659B1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bcbfc6-45ad-4fc0-b8f4-d66f431469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A9B717-687E-4BF9-B492-0D06B992DB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D0AED9-6385-47D8-84AF-65FBB829D4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Sanders</dc:creator>
  <cp:keywords/>
  <dc:description/>
  <cp:lastModifiedBy>Adam Vischio</cp:lastModifiedBy>
  <cp:revision>2</cp:revision>
  <cp:lastPrinted>2019-09-09T18:25:00Z</cp:lastPrinted>
  <dcterms:created xsi:type="dcterms:W3CDTF">2019-09-09T18:32:00Z</dcterms:created>
  <dcterms:modified xsi:type="dcterms:W3CDTF">2019-09-09T18:32:00Z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0x010100211B3FE4FB086E40A4A7781AF8C2FF5A</vt:lpwstr>
  </property>
</Properties>
</file>